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71" w:rsidRPr="0062748F" w:rsidRDefault="007B7071" w:rsidP="007B7071">
      <w:pPr>
        <w:pStyle w:val="3"/>
        <w:spacing w:before="0" w:after="0"/>
        <w:jc w:val="right"/>
        <w:rPr>
          <w:rStyle w:val="a4"/>
          <w:rFonts w:ascii="Times New Roman" w:hAnsi="Times New Roman"/>
          <w:b/>
          <w:bCs/>
          <w:noProof/>
          <w:sz w:val="28"/>
          <w:szCs w:val="28"/>
        </w:rPr>
      </w:pPr>
      <w:r w:rsidRPr="0062748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-319405</wp:posOffset>
            </wp:positionV>
            <wp:extent cx="685800" cy="714375"/>
            <wp:effectExtent l="0" t="0" r="0" b="0"/>
            <wp:wrapNone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071" w:rsidRPr="0062748F" w:rsidRDefault="007B7071" w:rsidP="007B707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B7071" w:rsidRDefault="007B7071" w:rsidP="007B7071">
      <w:pPr>
        <w:jc w:val="center"/>
        <w:rPr>
          <w:rFonts w:ascii="Times New Roman" w:hAnsi="Times New Roman"/>
          <w:b/>
        </w:rPr>
      </w:pPr>
    </w:p>
    <w:p w:rsidR="00014DDA" w:rsidRDefault="00014DDA" w:rsidP="00014DDA">
      <w:pPr>
        <w:ind w:right="-108"/>
        <w:jc w:val="center"/>
        <w:rPr>
          <w:rFonts w:ascii="Times New Roman" w:hAnsi="Times New Roman" w:cs="Times New Roman"/>
          <w:b/>
        </w:rPr>
      </w:pPr>
      <w:r w:rsidRPr="00014DDA">
        <w:rPr>
          <w:rFonts w:ascii="Times New Roman" w:hAnsi="Times New Roman" w:cs="Times New Roman"/>
          <w:b/>
        </w:rPr>
        <w:t xml:space="preserve">СОВЕТ ДЕПУТАТОВ </w:t>
      </w:r>
    </w:p>
    <w:p w:rsidR="00014DDA" w:rsidRPr="00014DDA" w:rsidRDefault="00014DDA" w:rsidP="00014DDA">
      <w:pPr>
        <w:ind w:right="-108"/>
        <w:jc w:val="center"/>
        <w:rPr>
          <w:rFonts w:ascii="Times New Roman" w:hAnsi="Times New Roman" w:cs="Times New Roman"/>
          <w:b/>
          <w:color w:val="auto"/>
        </w:rPr>
      </w:pPr>
      <w:r w:rsidRPr="00014DDA">
        <w:rPr>
          <w:rFonts w:ascii="Times New Roman" w:hAnsi="Times New Roman" w:cs="Times New Roman"/>
          <w:b/>
        </w:rPr>
        <w:t>ЭНИКАЛИНСКОГО СЕЛЬСКОГО ПОСЕЛЕНИЯ КУРЧАЛОЕВСКОГО МУНИЦИПАЛЬНОГО РАЙОНА ЧЕЧЕНСКОЙ РЕСПУБЛИКИ</w:t>
      </w:r>
    </w:p>
    <w:p w:rsidR="00014DDA" w:rsidRPr="00014DDA" w:rsidRDefault="00014DDA" w:rsidP="00014DDA">
      <w:pPr>
        <w:ind w:right="-108"/>
        <w:jc w:val="center"/>
        <w:rPr>
          <w:rFonts w:ascii="Times New Roman" w:hAnsi="Times New Roman" w:cs="Times New Roman"/>
        </w:rPr>
      </w:pPr>
      <w:r w:rsidRPr="00014DDA">
        <w:rPr>
          <w:rFonts w:ascii="Times New Roman" w:hAnsi="Times New Roman" w:cs="Times New Roman"/>
        </w:rPr>
        <w:t>(Совет депутатов Эникалинского сельского поселения)</w:t>
      </w:r>
    </w:p>
    <w:p w:rsidR="00014DDA" w:rsidRPr="00014DDA" w:rsidRDefault="00014DDA" w:rsidP="00014DDA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DDA" w:rsidRPr="00014DDA" w:rsidRDefault="00014DDA" w:rsidP="00014DDA">
      <w:pPr>
        <w:ind w:right="-108"/>
        <w:jc w:val="center"/>
        <w:rPr>
          <w:rFonts w:ascii="Times New Roman" w:hAnsi="Times New Roman" w:cs="Times New Roman"/>
          <w:b/>
          <w:bCs/>
          <w:color w:val="auto"/>
        </w:rPr>
      </w:pPr>
      <w:r w:rsidRPr="00014DDA">
        <w:rPr>
          <w:rFonts w:ascii="Times New Roman" w:hAnsi="Times New Roman" w:cs="Times New Roman"/>
          <w:b/>
          <w:bCs/>
        </w:rPr>
        <w:t>НОХЧИЙН РЕСПУБЛИКИН КУРЧАЛОЙ МУНИЦИПАЛЬНИ К</w:t>
      </w:r>
      <w:r w:rsidRPr="00014DDA">
        <w:rPr>
          <w:rFonts w:ascii="Times New Roman" w:hAnsi="Times New Roman" w:cs="Times New Roman"/>
          <w:b/>
          <w:bCs/>
          <w:lang w:val="en-US"/>
        </w:rPr>
        <w:t>I</w:t>
      </w:r>
      <w:r w:rsidRPr="00014DDA">
        <w:rPr>
          <w:rFonts w:ascii="Times New Roman" w:hAnsi="Times New Roman" w:cs="Times New Roman"/>
          <w:b/>
          <w:bCs/>
        </w:rPr>
        <w:t>ОШТАН ЭНАКХАЛЛАН ЮЬРТАН ДЕПУТАТИЙН КХЕТАШО</w:t>
      </w:r>
    </w:p>
    <w:p w:rsidR="007B7071" w:rsidRPr="00014DDA" w:rsidRDefault="00014DDA" w:rsidP="00014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DDA">
        <w:rPr>
          <w:rFonts w:ascii="Times New Roman" w:hAnsi="Times New Roman" w:cs="Times New Roman"/>
          <w:bCs/>
        </w:rPr>
        <w:t>(Курчалойн муниципальни к</w:t>
      </w:r>
      <w:r w:rsidRPr="00014DDA">
        <w:rPr>
          <w:rFonts w:ascii="Times New Roman" w:hAnsi="Times New Roman" w:cs="Times New Roman"/>
          <w:bCs/>
          <w:lang w:val="en-US"/>
        </w:rPr>
        <w:t>I</w:t>
      </w:r>
      <w:r w:rsidRPr="00014DDA">
        <w:rPr>
          <w:rFonts w:ascii="Times New Roman" w:hAnsi="Times New Roman" w:cs="Times New Roman"/>
          <w:bCs/>
        </w:rPr>
        <w:t>оштан Энакхаллан юьртан депутатийн кхеташо)</w:t>
      </w:r>
    </w:p>
    <w:p w:rsidR="007B7071" w:rsidRPr="0062748F" w:rsidRDefault="007B7071" w:rsidP="007B7071">
      <w:pPr>
        <w:jc w:val="center"/>
        <w:rPr>
          <w:rFonts w:ascii="Times New Roman" w:hAnsi="Times New Roman"/>
          <w:sz w:val="28"/>
          <w:szCs w:val="28"/>
        </w:rPr>
      </w:pPr>
    </w:p>
    <w:p w:rsidR="007B7071" w:rsidRPr="0062748F" w:rsidRDefault="007B7071" w:rsidP="007B7071">
      <w:pPr>
        <w:widowControl/>
        <w:numPr>
          <w:ilvl w:val="0"/>
          <w:numId w:val="6"/>
        </w:numPr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2748F">
        <w:rPr>
          <w:rFonts w:ascii="Times New Roman" w:hAnsi="Times New Roman"/>
          <w:sz w:val="28"/>
          <w:szCs w:val="28"/>
        </w:rPr>
        <w:t>РЕШЕНИЕ</w:t>
      </w:r>
    </w:p>
    <w:p w:rsidR="007B7071" w:rsidRPr="0062748F" w:rsidRDefault="007B7071" w:rsidP="007B7071">
      <w:pPr>
        <w:rPr>
          <w:rFonts w:ascii="Times New Roman" w:hAnsi="Times New Roman"/>
          <w:sz w:val="28"/>
          <w:szCs w:val="28"/>
        </w:rPr>
      </w:pPr>
    </w:p>
    <w:p w:rsidR="007B7071" w:rsidRPr="0062748F" w:rsidRDefault="00A1308C" w:rsidP="007B7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B7071">
        <w:rPr>
          <w:rFonts w:ascii="Times New Roman" w:hAnsi="Times New Roman"/>
          <w:sz w:val="28"/>
          <w:szCs w:val="28"/>
        </w:rPr>
        <w:t xml:space="preserve"> </w:t>
      </w:r>
      <w:r w:rsidR="0069633A">
        <w:rPr>
          <w:rFonts w:ascii="Times New Roman" w:hAnsi="Times New Roman"/>
          <w:sz w:val="28"/>
          <w:szCs w:val="28"/>
        </w:rPr>
        <w:t>марта</w:t>
      </w:r>
      <w:r w:rsidR="007B7071">
        <w:rPr>
          <w:rFonts w:ascii="Times New Roman" w:hAnsi="Times New Roman"/>
          <w:sz w:val="28"/>
          <w:szCs w:val="28"/>
        </w:rPr>
        <w:t xml:space="preserve"> 2022</w:t>
      </w:r>
      <w:r w:rsidR="007B7071" w:rsidRPr="0062748F">
        <w:rPr>
          <w:rFonts w:ascii="Times New Roman" w:hAnsi="Times New Roman"/>
          <w:sz w:val="28"/>
          <w:szCs w:val="28"/>
        </w:rPr>
        <w:t xml:space="preserve"> года                      </w:t>
      </w:r>
      <w:r w:rsidR="007B7071">
        <w:rPr>
          <w:rFonts w:ascii="Times New Roman" w:hAnsi="Times New Roman"/>
          <w:sz w:val="28"/>
          <w:szCs w:val="28"/>
        </w:rPr>
        <w:t xml:space="preserve">   </w:t>
      </w:r>
      <w:r w:rsidR="007B7071" w:rsidRPr="0062748F">
        <w:rPr>
          <w:rFonts w:ascii="Times New Roman" w:hAnsi="Times New Roman"/>
          <w:sz w:val="28"/>
          <w:szCs w:val="28"/>
        </w:rPr>
        <w:t xml:space="preserve">          </w:t>
      </w:r>
      <w:r w:rsidR="0069633A">
        <w:rPr>
          <w:rFonts w:ascii="Times New Roman" w:hAnsi="Times New Roman"/>
          <w:sz w:val="28"/>
          <w:szCs w:val="28"/>
        </w:rPr>
        <w:t xml:space="preserve">    </w:t>
      </w:r>
      <w:r w:rsidR="007B7071" w:rsidRPr="0062748F">
        <w:rPr>
          <w:rFonts w:ascii="Times New Roman" w:hAnsi="Times New Roman"/>
          <w:sz w:val="28"/>
          <w:szCs w:val="28"/>
        </w:rPr>
        <w:t xml:space="preserve">                </w:t>
      </w:r>
      <w:r w:rsidR="007B7071">
        <w:rPr>
          <w:rFonts w:ascii="Times New Roman" w:hAnsi="Times New Roman"/>
          <w:sz w:val="28"/>
          <w:szCs w:val="28"/>
        </w:rPr>
        <w:t xml:space="preserve">                            </w:t>
      </w:r>
      <w:r w:rsidR="007B7071" w:rsidRPr="0062748F">
        <w:rPr>
          <w:rFonts w:ascii="Times New Roman" w:hAnsi="Times New Roman"/>
          <w:sz w:val="28"/>
          <w:szCs w:val="28"/>
        </w:rPr>
        <w:t xml:space="preserve">    № </w:t>
      </w:r>
      <w:r w:rsidR="0069633A">
        <w:rPr>
          <w:rFonts w:ascii="Times New Roman" w:hAnsi="Times New Roman"/>
          <w:sz w:val="28"/>
          <w:szCs w:val="28"/>
        </w:rPr>
        <w:t>17/8-4</w:t>
      </w:r>
    </w:p>
    <w:p w:rsidR="00332B70" w:rsidRDefault="007B7071" w:rsidP="007B7071">
      <w:pPr>
        <w:spacing w:line="360" w:lineRule="exact"/>
        <w:jc w:val="center"/>
      </w:pPr>
      <w:r w:rsidRPr="0062748F">
        <w:rPr>
          <w:rFonts w:ascii="Times New Roman" w:hAnsi="Times New Roman"/>
          <w:sz w:val="28"/>
          <w:szCs w:val="28"/>
        </w:rPr>
        <w:t>с. Эникали</w:t>
      </w:r>
    </w:p>
    <w:p w:rsidR="00332B70" w:rsidRDefault="00332B70">
      <w:pPr>
        <w:spacing w:line="360" w:lineRule="exact"/>
      </w:pPr>
    </w:p>
    <w:p w:rsidR="00332B70" w:rsidRDefault="004A34DA" w:rsidP="007B7071">
      <w:pPr>
        <w:pStyle w:val="50"/>
        <w:shd w:val="clear" w:color="auto" w:fill="auto"/>
        <w:spacing w:before="0"/>
        <w:jc w:val="center"/>
      </w:pPr>
      <w:r>
        <w:t xml:space="preserve">Об утверждении положения «О порядке осуществления муниципальных внутренних заимствований, обслуживания и управления муниципальным долгом </w:t>
      </w:r>
      <w:r w:rsidR="007B7071">
        <w:t>Эникалинск</w:t>
      </w:r>
      <w:r>
        <w:t>ого сельского поселения»</w:t>
      </w:r>
    </w:p>
    <w:p w:rsidR="00332B70" w:rsidRDefault="004A34DA">
      <w:pPr>
        <w:pStyle w:val="20"/>
        <w:shd w:val="clear" w:color="auto" w:fill="auto"/>
        <w:spacing w:after="240" w:line="322" w:lineRule="exact"/>
        <w:ind w:firstLine="760"/>
      </w:pPr>
      <w: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 и Уставом </w:t>
      </w:r>
      <w:r w:rsidR="007B7071">
        <w:t>Эникалинск</w:t>
      </w:r>
      <w:r>
        <w:t xml:space="preserve">ого сельского поселения, Совет депутатов </w:t>
      </w:r>
      <w:r w:rsidR="007B7071">
        <w:t>Эникалинск</w:t>
      </w:r>
      <w:r>
        <w:t xml:space="preserve">ого сельского поселения </w:t>
      </w:r>
      <w:r w:rsidR="007B7071">
        <w:rPr>
          <w:rStyle w:val="22"/>
        </w:rPr>
        <w:t>р е ш и л</w:t>
      </w:r>
      <w:r>
        <w:rPr>
          <w:rStyle w:val="22"/>
        </w:rPr>
        <w:t>:</w:t>
      </w:r>
    </w:p>
    <w:p w:rsidR="00332B70" w:rsidRDefault="004A34DA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22" w:lineRule="exact"/>
        <w:ind w:firstLine="760"/>
      </w:pPr>
      <w:r>
        <w:t xml:space="preserve">Утвердить положение «О порядке осуществления муниципальных внутренних заимствований, обслуживания и управления муниципальным долгом </w:t>
      </w:r>
      <w:r w:rsidR="007B7071">
        <w:t>Эникалинск</w:t>
      </w:r>
      <w:r>
        <w:t>ого сел</w:t>
      </w:r>
      <w:r w:rsidR="00912A88">
        <w:t xml:space="preserve">ьского поселения» </w:t>
      </w:r>
      <w:r w:rsidR="003A0B52">
        <w:t>согласно приложению</w:t>
      </w:r>
      <w:r>
        <w:t>.</w:t>
      </w:r>
    </w:p>
    <w:p w:rsidR="008D4CB1" w:rsidRDefault="008D4CB1" w:rsidP="008D4CB1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22" w:lineRule="exact"/>
        <w:ind w:firstLine="760"/>
      </w:pPr>
      <w:r>
        <w:t xml:space="preserve">Опубликовать настоящее </w:t>
      </w:r>
      <w:r w:rsidR="004A34DA">
        <w:t xml:space="preserve">решение на официальном сайте администрации </w:t>
      </w:r>
      <w:r w:rsidR="007B7071">
        <w:t>Эникалинск</w:t>
      </w:r>
      <w:r w:rsidR="004A34DA">
        <w:t xml:space="preserve">ого сельского поселения </w:t>
      </w:r>
      <w:r>
        <w:t>Курчалоевского</w:t>
      </w:r>
      <w:r w:rsidR="004A34DA">
        <w:t xml:space="preserve"> муниципального района</w:t>
      </w:r>
      <w:r>
        <w:t xml:space="preserve"> </w:t>
      </w:r>
      <w:r w:rsidR="00DD549B">
        <w:t xml:space="preserve">в информационно-телекоммуникационной сети Интернет </w:t>
      </w:r>
      <w:r>
        <w:t xml:space="preserve">по адресу: </w:t>
      </w:r>
      <w:hyperlink r:id="rId8" w:history="1">
        <w:r w:rsidRPr="003004E0">
          <w:rPr>
            <w:rStyle w:val="a3"/>
          </w:rPr>
          <w:t>http://enikali.ru/</w:t>
        </w:r>
      </w:hyperlink>
      <w:r w:rsidR="00912A88">
        <w:rPr>
          <w:rStyle w:val="a3"/>
        </w:rPr>
        <w:t>.</w:t>
      </w:r>
    </w:p>
    <w:p w:rsidR="00332B70" w:rsidRDefault="008D4CB1" w:rsidP="008D4CB1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22" w:lineRule="exact"/>
        <w:ind w:firstLine="760"/>
      </w:pPr>
      <w:r>
        <w:t>Настоящее решение вступает в силу со дня его опубликования</w:t>
      </w:r>
      <w:r w:rsidR="004A34DA">
        <w:t>.</w:t>
      </w:r>
    </w:p>
    <w:p w:rsidR="007B7071" w:rsidRDefault="007B7071" w:rsidP="007B7071">
      <w:pPr>
        <w:rPr>
          <w:rFonts w:ascii="Times New Roman" w:hAnsi="Times New Roman"/>
          <w:sz w:val="28"/>
          <w:szCs w:val="28"/>
        </w:rPr>
      </w:pPr>
    </w:p>
    <w:p w:rsidR="007B7071" w:rsidRDefault="007B7071" w:rsidP="007B7071">
      <w:pPr>
        <w:rPr>
          <w:rFonts w:ascii="Times New Roman" w:hAnsi="Times New Roman"/>
          <w:sz w:val="28"/>
          <w:szCs w:val="28"/>
        </w:rPr>
      </w:pPr>
    </w:p>
    <w:p w:rsidR="007B7071" w:rsidRDefault="007B7071" w:rsidP="007B7071">
      <w:pPr>
        <w:rPr>
          <w:rFonts w:ascii="Times New Roman" w:hAnsi="Times New Roman"/>
          <w:sz w:val="28"/>
          <w:szCs w:val="28"/>
        </w:rPr>
      </w:pPr>
    </w:p>
    <w:p w:rsidR="007B7071" w:rsidRPr="007B7071" w:rsidRDefault="007B7071" w:rsidP="007B7071">
      <w:pPr>
        <w:rPr>
          <w:rFonts w:ascii="Times New Roman" w:hAnsi="Times New Roman"/>
          <w:sz w:val="28"/>
          <w:szCs w:val="28"/>
        </w:rPr>
      </w:pPr>
      <w:r w:rsidRPr="007B7071">
        <w:rPr>
          <w:rFonts w:ascii="Times New Roman" w:hAnsi="Times New Roman"/>
          <w:sz w:val="28"/>
          <w:szCs w:val="28"/>
        </w:rPr>
        <w:t xml:space="preserve">Глава Эникалинского </w:t>
      </w:r>
    </w:p>
    <w:p w:rsidR="007B7071" w:rsidRDefault="007B7071" w:rsidP="007B7071">
      <w:pPr>
        <w:pStyle w:val="20"/>
        <w:shd w:val="clear" w:color="auto" w:fill="auto"/>
        <w:tabs>
          <w:tab w:val="left" w:pos="8567"/>
        </w:tabs>
        <w:spacing w:after="240" w:line="322" w:lineRule="exact"/>
        <w:ind w:firstLine="0"/>
        <w:jc w:val="left"/>
      </w:pPr>
      <w:r w:rsidRPr="00895B4E">
        <w:t xml:space="preserve">сельского поселения                                               </w:t>
      </w:r>
      <w:r>
        <w:t xml:space="preserve">                       И.А. Бисултанов</w:t>
      </w:r>
    </w:p>
    <w:p w:rsidR="007B7071" w:rsidRDefault="007B7071">
      <w:pPr>
        <w:pStyle w:val="20"/>
        <w:shd w:val="clear" w:color="auto" w:fill="auto"/>
        <w:tabs>
          <w:tab w:val="left" w:pos="8567"/>
        </w:tabs>
        <w:spacing w:after="240" w:line="322" w:lineRule="exact"/>
        <w:ind w:left="5620" w:firstLine="0"/>
        <w:jc w:val="left"/>
      </w:pPr>
      <w:r>
        <w:br w:type="page"/>
      </w:r>
    </w:p>
    <w:p w:rsidR="00C15302" w:rsidRDefault="00C15302" w:rsidP="007B7071">
      <w:pPr>
        <w:pStyle w:val="20"/>
        <w:shd w:val="clear" w:color="auto" w:fill="auto"/>
        <w:tabs>
          <w:tab w:val="left" w:pos="8567"/>
        </w:tabs>
        <w:spacing w:line="322" w:lineRule="exact"/>
        <w:ind w:left="5620" w:firstLine="0"/>
        <w:jc w:val="left"/>
      </w:pPr>
      <w:r>
        <w:lastRenderedPageBreak/>
        <w:t>ПРИЛОЖЕНИЕ</w:t>
      </w:r>
    </w:p>
    <w:p w:rsidR="007B7071" w:rsidRDefault="004A34DA" w:rsidP="007B7071">
      <w:pPr>
        <w:pStyle w:val="20"/>
        <w:shd w:val="clear" w:color="auto" w:fill="auto"/>
        <w:tabs>
          <w:tab w:val="left" w:pos="8567"/>
        </w:tabs>
        <w:spacing w:line="322" w:lineRule="exact"/>
        <w:ind w:left="5620" w:firstLine="0"/>
        <w:jc w:val="left"/>
      </w:pPr>
      <w:r>
        <w:t xml:space="preserve">к решению Совета депутатов </w:t>
      </w:r>
      <w:r w:rsidR="007B7071">
        <w:t>Эникалинск</w:t>
      </w:r>
      <w:r>
        <w:t xml:space="preserve">ого сельского поселения </w:t>
      </w:r>
    </w:p>
    <w:p w:rsidR="00332B70" w:rsidRDefault="004A34DA" w:rsidP="007B7071">
      <w:pPr>
        <w:pStyle w:val="20"/>
        <w:shd w:val="clear" w:color="auto" w:fill="auto"/>
        <w:tabs>
          <w:tab w:val="left" w:pos="8567"/>
        </w:tabs>
        <w:spacing w:line="322" w:lineRule="exact"/>
        <w:ind w:left="5620" w:firstLine="0"/>
        <w:jc w:val="left"/>
      </w:pPr>
      <w:r>
        <w:t xml:space="preserve">от </w:t>
      </w:r>
      <w:r w:rsidR="00A1308C">
        <w:t>10</w:t>
      </w:r>
      <w:r w:rsidR="007B7071">
        <w:t xml:space="preserve"> </w:t>
      </w:r>
      <w:r w:rsidR="0069633A">
        <w:t>марта 2022 года</w:t>
      </w:r>
      <w:r w:rsidR="007B7071">
        <w:t xml:space="preserve"> № </w:t>
      </w:r>
      <w:r w:rsidR="0069633A">
        <w:t>17/8-4</w:t>
      </w:r>
    </w:p>
    <w:p w:rsidR="007B7071" w:rsidRDefault="007B7071">
      <w:pPr>
        <w:pStyle w:val="10"/>
        <w:keepNext/>
        <w:keepLines/>
        <w:shd w:val="clear" w:color="auto" w:fill="auto"/>
        <w:spacing w:before="0" w:line="322" w:lineRule="exact"/>
        <w:ind w:left="20" w:firstLine="0"/>
      </w:pPr>
      <w:bookmarkStart w:id="1" w:name="bookmark1"/>
    </w:p>
    <w:p w:rsidR="007B7071" w:rsidRDefault="007B7071">
      <w:pPr>
        <w:pStyle w:val="10"/>
        <w:keepNext/>
        <w:keepLines/>
        <w:shd w:val="clear" w:color="auto" w:fill="auto"/>
        <w:spacing w:before="0" w:line="322" w:lineRule="exact"/>
        <w:ind w:left="20" w:firstLine="0"/>
      </w:pPr>
    </w:p>
    <w:p w:rsidR="007B7071" w:rsidRDefault="007B7071">
      <w:pPr>
        <w:pStyle w:val="10"/>
        <w:keepNext/>
        <w:keepLines/>
        <w:shd w:val="clear" w:color="auto" w:fill="auto"/>
        <w:spacing w:before="0" w:line="322" w:lineRule="exact"/>
        <w:ind w:left="20" w:firstLine="0"/>
      </w:pPr>
    </w:p>
    <w:p w:rsidR="00332B70" w:rsidRDefault="004A34DA">
      <w:pPr>
        <w:pStyle w:val="10"/>
        <w:keepNext/>
        <w:keepLines/>
        <w:shd w:val="clear" w:color="auto" w:fill="auto"/>
        <w:spacing w:before="0" w:line="322" w:lineRule="exact"/>
        <w:ind w:left="20" w:firstLine="0"/>
      </w:pPr>
      <w:r>
        <w:t>Положение</w:t>
      </w:r>
      <w:bookmarkEnd w:id="1"/>
    </w:p>
    <w:p w:rsidR="00332B70" w:rsidRDefault="004A34DA">
      <w:pPr>
        <w:pStyle w:val="50"/>
        <w:shd w:val="clear" w:color="auto" w:fill="auto"/>
        <w:spacing w:before="0" w:after="0"/>
        <w:ind w:left="240"/>
      </w:pPr>
      <w:r>
        <w:t>«О порядке осуществления муниципальных внутренних заимствований,</w:t>
      </w:r>
    </w:p>
    <w:p w:rsidR="00332B70" w:rsidRDefault="004A34DA">
      <w:pPr>
        <w:pStyle w:val="50"/>
        <w:shd w:val="clear" w:color="auto" w:fill="auto"/>
        <w:spacing w:before="0" w:after="0"/>
        <w:ind w:firstLine="580"/>
        <w:jc w:val="both"/>
      </w:pPr>
      <w:r>
        <w:t xml:space="preserve">обслуживания и управления муниципальным долгом </w:t>
      </w:r>
      <w:r w:rsidR="007B7071">
        <w:t>Эникалинск</w:t>
      </w:r>
      <w:r>
        <w:t>ого</w:t>
      </w:r>
    </w:p>
    <w:p w:rsidR="00332B70" w:rsidRDefault="004A34DA">
      <w:pPr>
        <w:pStyle w:val="10"/>
        <w:keepNext/>
        <w:keepLines/>
        <w:shd w:val="clear" w:color="auto" w:fill="auto"/>
        <w:spacing w:before="0" w:after="273" w:line="322" w:lineRule="exact"/>
        <w:ind w:left="20" w:firstLine="0"/>
      </w:pPr>
      <w:bookmarkStart w:id="2" w:name="bookmark2"/>
      <w:r>
        <w:t>сельского поселения»</w:t>
      </w:r>
      <w:bookmarkEnd w:id="2"/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13"/>
        </w:tabs>
        <w:spacing w:before="0" w:line="280" w:lineRule="exact"/>
        <w:ind w:left="1700" w:firstLine="0"/>
        <w:jc w:val="both"/>
      </w:pPr>
      <w:bookmarkStart w:id="3" w:name="bookmark3"/>
      <w:r>
        <w:t>Отношения, регулируемые настоящим Положением.</w:t>
      </w:r>
      <w:bookmarkEnd w:id="3"/>
    </w:p>
    <w:p w:rsidR="00332B70" w:rsidRDefault="004A34DA">
      <w:pPr>
        <w:pStyle w:val="20"/>
        <w:shd w:val="clear" w:color="auto" w:fill="auto"/>
        <w:spacing w:after="236" w:line="322" w:lineRule="exact"/>
        <w:ind w:firstLine="580"/>
      </w:pPr>
      <w:r>
        <w:t xml:space="preserve">Настоящее Положение разработано в соответствии с Бюджетным кодексом Российской Федерации, Уставом муниципального образования </w:t>
      </w:r>
      <w:r w:rsidR="007B7071">
        <w:t>Эникалинск</w:t>
      </w:r>
      <w:r>
        <w:t xml:space="preserve">ого сельского поселения </w:t>
      </w:r>
      <w:r w:rsidR="004020A1">
        <w:t xml:space="preserve">Курчалоевского муниципального района Чеченской Республики  </w:t>
      </w:r>
      <w:r>
        <w:t xml:space="preserve">и регулирует отношения, возникающие при осуществлении муниципальных внутренних заимствований, обслуживании и управлении муниципальным внутренним долгом </w:t>
      </w:r>
      <w:r w:rsidR="007B7071">
        <w:t>Эникалинск</w:t>
      </w:r>
      <w:r>
        <w:t>ого сельского поселения</w:t>
      </w:r>
      <w:r w:rsidR="004020A1">
        <w:t xml:space="preserve"> Курчалоевского муниципального района Чеченской Республики (далее – Эникалинское сельское поселение)</w:t>
      </w:r>
      <w:r>
        <w:t>.</w:t>
      </w:r>
    </w:p>
    <w:p w:rsidR="00E739C0" w:rsidRDefault="004A34DA" w:rsidP="00E739C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326" w:lineRule="exact"/>
        <w:ind w:firstLine="0"/>
      </w:pPr>
      <w:bookmarkStart w:id="4" w:name="bookmark4"/>
      <w:r>
        <w:t xml:space="preserve">Муниципальный внутренний долг </w:t>
      </w:r>
    </w:p>
    <w:p w:rsidR="00332B70" w:rsidRDefault="007B7071" w:rsidP="00E739C0">
      <w:pPr>
        <w:pStyle w:val="10"/>
        <w:keepNext/>
        <w:keepLines/>
        <w:shd w:val="clear" w:color="auto" w:fill="auto"/>
        <w:tabs>
          <w:tab w:val="left" w:pos="1227"/>
        </w:tabs>
        <w:spacing w:before="0" w:line="326" w:lineRule="exact"/>
        <w:ind w:firstLine="0"/>
      </w:pPr>
      <w:r>
        <w:t>Эникалинск</w:t>
      </w:r>
      <w:r w:rsidR="004020A1">
        <w:t xml:space="preserve">ого сельского </w:t>
      </w:r>
      <w:r w:rsidR="004A34DA">
        <w:t>поселения</w:t>
      </w:r>
      <w:bookmarkEnd w:id="4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67"/>
        </w:tabs>
        <w:spacing w:line="322" w:lineRule="exact"/>
        <w:ind w:firstLine="580"/>
      </w:pPr>
      <w:r>
        <w:t xml:space="preserve">Муниципальный внутренний долг </w:t>
      </w:r>
      <w:r w:rsidR="007B7071">
        <w:t>Эникалинск</w:t>
      </w:r>
      <w:r>
        <w:t xml:space="preserve">ого сельского поселения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r w:rsidR="007B7071">
        <w:t>Эникалинск</w:t>
      </w:r>
      <w:r w:rsidR="00E739C0">
        <w:t>им сельским поселением</w:t>
      </w:r>
      <w:r>
        <w:t>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67"/>
        </w:tabs>
        <w:spacing w:line="322" w:lineRule="exact"/>
        <w:ind w:firstLine="580"/>
      </w:pPr>
      <w:r>
        <w:t xml:space="preserve">Долговые обязательства </w:t>
      </w:r>
      <w:r w:rsidR="007B7071">
        <w:t>Эникалинск</w:t>
      </w:r>
      <w:r>
        <w:t xml:space="preserve">ого сельского поселения полностью и без условий обеспечиваются всем находящимся в собственности муниципального образования </w:t>
      </w:r>
      <w:r w:rsidR="007B7071">
        <w:t>Эникалинск</w:t>
      </w:r>
      <w:r>
        <w:t xml:space="preserve">ого сельского поселения имуществом, составляющим муниципальную казну </w:t>
      </w:r>
      <w:r w:rsidR="007B7071">
        <w:t>Эникалинск</w:t>
      </w:r>
      <w:r>
        <w:t xml:space="preserve">ого сельского поселения, и исполняются за счет средств бюджета </w:t>
      </w:r>
      <w:r w:rsidR="007B7071">
        <w:t>Эникалинск</w:t>
      </w:r>
      <w:r>
        <w:t>ого сельского поселения.</w:t>
      </w:r>
    </w:p>
    <w:p w:rsidR="00332B70" w:rsidRDefault="007B7071">
      <w:pPr>
        <w:pStyle w:val="20"/>
        <w:numPr>
          <w:ilvl w:val="1"/>
          <w:numId w:val="2"/>
        </w:numPr>
        <w:shd w:val="clear" w:color="auto" w:fill="auto"/>
        <w:tabs>
          <w:tab w:val="left" w:pos="1167"/>
        </w:tabs>
        <w:spacing w:after="236" w:line="322" w:lineRule="exact"/>
        <w:ind w:firstLine="580"/>
      </w:pPr>
      <w:r>
        <w:t>Эникалинск</w:t>
      </w:r>
      <w:r w:rsidR="00E739C0">
        <w:t>ое сельскоге поселение</w:t>
      </w:r>
      <w:r w:rsidR="004A34DA">
        <w:t xml:space="preserve"> не несет ответственности по долговым обязательствам Российской Федерации, долговым обязательствам Чеченской Республики, а также по долговым обязательствам других муниципальных образований и юридических лиц, если указанные обязательства не были гарантированы </w:t>
      </w:r>
      <w:r>
        <w:t>Эникалинск</w:t>
      </w:r>
      <w:r w:rsidR="004A34DA">
        <w:t>им сельским поселением.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326" w:lineRule="exact"/>
        <w:ind w:firstLine="580"/>
        <w:jc w:val="both"/>
      </w:pPr>
      <w:bookmarkStart w:id="5" w:name="bookmark5"/>
      <w:r>
        <w:t>Формы, объем и сроки муниципального внутреннего долга муниципального образования</w:t>
      </w:r>
      <w:bookmarkEnd w:id="5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67"/>
        </w:tabs>
        <w:spacing w:line="322" w:lineRule="exact"/>
        <w:ind w:firstLine="580"/>
      </w:pPr>
      <w:r>
        <w:t xml:space="preserve">Долговые обязательства </w:t>
      </w:r>
      <w:r w:rsidR="007B7071">
        <w:t>Эникалинск</w:t>
      </w:r>
      <w:r>
        <w:t>ого сельского поселения могут существовать в виде обязательств по:</w:t>
      </w:r>
    </w:p>
    <w:p w:rsidR="00332B70" w:rsidRDefault="004A34DA">
      <w:pPr>
        <w:pStyle w:val="20"/>
        <w:shd w:val="clear" w:color="auto" w:fill="auto"/>
        <w:tabs>
          <w:tab w:val="left" w:pos="884"/>
        </w:tabs>
        <w:spacing w:line="326" w:lineRule="exact"/>
        <w:ind w:firstLine="580"/>
      </w:pPr>
      <w:r>
        <w:lastRenderedPageBreak/>
        <w:t>а)</w:t>
      </w:r>
      <w:r>
        <w:tab/>
        <w:t>ценным бумагам муниципального образования (муниципальным ценным бумагам);</w:t>
      </w:r>
    </w:p>
    <w:p w:rsidR="00332B70" w:rsidRDefault="004A34DA">
      <w:pPr>
        <w:pStyle w:val="20"/>
        <w:shd w:val="clear" w:color="auto" w:fill="auto"/>
        <w:tabs>
          <w:tab w:val="left" w:pos="903"/>
        </w:tabs>
        <w:spacing w:line="322" w:lineRule="exact"/>
        <w:ind w:firstLine="580"/>
      </w:pPr>
      <w:r>
        <w:t>б)</w:t>
      </w:r>
      <w:r>
        <w:tab/>
        <w:t xml:space="preserve">бюджетным кредитам, привлеченным в валюте Российской Федерации в бюджет </w:t>
      </w:r>
      <w:r w:rsidR="007B7071">
        <w:t>Эникалинск</w:t>
      </w:r>
      <w:r>
        <w:t>ого сельского поселения от других бюджетов бюджетной системы РФ;</w:t>
      </w:r>
    </w:p>
    <w:p w:rsidR="00332B70" w:rsidRDefault="004A34DA">
      <w:pPr>
        <w:pStyle w:val="20"/>
        <w:shd w:val="clear" w:color="auto" w:fill="auto"/>
        <w:tabs>
          <w:tab w:val="left" w:pos="898"/>
        </w:tabs>
        <w:spacing w:line="322" w:lineRule="exact"/>
        <w:ind w:firstLine="580"/>
      </w:pPr>
      <w:r>
        <w:t>в)</w:t>
      </w:r>
      <w:r>
        <w:tab/>
        <w:t>кредитам, привлеченным муниципальным образованием от кредитных организаций в валюте Российской Федерации;</w:t>
      </w:r>
    </w:p>
    <w:p w:rsidR="00332B70" w:rsidRDefault="004A34DA">
      <w:pPr>
        <w:pStyle w:val="20"/>
        <w:shd w:val="clear" w:color="auto" w:fill="auto"/>
        <w:tabs>
          <w:tab w:val="left" w:pos="903"/>
        </w:tabs>
        <w:spacing w:line="322" w:lineRule="exact"/>
        <w:ind w:firstLine="580"/>
      </w:pPr>
      <w:r>
        <w:t>г)</w:t>
      </w:r>
      <w:r>
        <w:tab/>
        <w:t>гарантиям муниципального образования (муниципальным гарантиям), выраженным в валюте Российской Федерации.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line="322" w:lineRule="exact"/>
        <w:ind w:firstLine="580"/>
      </w:pPr>
      <w:r>
        <w:t xml:space="preserve">В объем муниципального внутреннего долга </w:t>
      </w:r>
      <w:r w:rsidR="007B7071">
        <w:t>Эникалинск</w:t>
      </w:r>
      <w:r>
        <w:t>ого сельского поселения включаются: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line="322" w:lineRule="exact"/>
        <w:ind w:firstLine="580"/>
      </w:pPr>
      <w: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line="322" w:lineRule="exact"/>
        <w:ind w:firstLine="580"/>
      </w:pPr>
      <w:r>
        <w:t>объем основного долга по бюджетным кредитам, привлеченным в бюджет города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line="322" w:lineRule="exact"/>
        <w:ind w:firstLine="580"/>
      </w:pPr>
      <w:r>
        <w:t>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line="322" w:lineRule="exact"/>
        <w:ind w:firstLine="580"/>
      </w:pPr>
      <w:r>
        <w:t>объем обязательств по муниципальным гарантиям, выраженным в валюте Российской Федерации;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line="322" w:lineRule="exact"/>
        <w:ind w:firstLine="580"/>
      </w:pPr>
      <w:r>
        <w:t>объем иных непогашенных долговых обязательств муниципального образования в валюте Российской Федерации.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after="300" w:line="322" w:lineRule="exact"/>
        <w:ind w:firstLine="580"/>
      </w:pPr>
      <w:r>
        <w:t xml:space="preserve">Долговые обязательства </w:t>
      </w:r>
      <w:r w:rsidR="007B7071">
        <w:t>Эникалинск</w:t>
      </w:r>
      <w:r>
        <w:t>ого сельского поселения погашаются в сроки, которые определяются конкретными условиями заимствований и не могут превышать 10 лет.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36"/>
        </w:tabs>
        <w:spacing w:before="0" w:line="322" w:lineRule="exact"/>
        <w:ind w:left="480" w:firstLine="0"/>
        <w:jc w:val="both"/>
      </w:pPr>
      <w:bookmarkStart w:id="6" w:name="bookmark6"/>
      <w:r>
        <w:t>Право осуществления муниципальных внутренних заимствований.</w:t>
      </w:r>
      <w:bookmarkEnd w:id="6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line="322" w:lineRule="exact"/>
        <w:ind w:firstLine="580"/>
      </w:pPr>
      <w:r>
        <w:t xml:space="preserve">Муниципальные внутренние заимствования осуществляются в целях финансирования дефицита бюджета </w:t>
      </w:r>
      <w:r w:rsidR="007B7071">
        <w:t>Эникалинск</w:t>
      </w:r>
      <w:r>
        <w:t xml:space="preserve">ого сельского поселения, а также для погашения долговых обязательств </w:t>
      </w:r>
      <w:r w:rsidR="003C5F08">
        <w:t>Эникалинского сельского поселения</w:t>
      </w:r>
      <w:r>
        <w:t>, пополнения в течение финансового года остатков средств на счетах бюджета муниципального образования.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line="322" w:lineRule="exact"/>
        <w:ind w:firstLine="580"/>
      </w:pPr>
      <w:r>
        <w:t xml:space="preserve">Право осуществления муниципальных внутренних заимствований от имени </w:t>
      </w:r>
      <w:r w:rsidR="003C5F08">
        <w:t xml:space="preserve">Эникалинского сельского поселения </w:t>
      </w:r>
      <w:r>
        <w:t xml:space="preserve">в соответствии с Бюджетным Кодексом Российской Федерации и Уставом </w:t>
      </w:r>
      <w:r w:rsidR="003C5F08">
        <w:t xml:space="preserve">Эникалинского сельского поселения </w:t>
      </w:r>
      <w:r>
        <w:t xml:space="preserve">принадлежит администрации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after="304" w:line="322" w:lineRule="exact"/>
        <w:ind w:firstLine="580"/>
      </w:pPr>
      <w:r>
        <w:t xml:space="preserve">Муниципальные внутренние заимствования осуществляются в соответствии с программой муниципальных внутренних заимствований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82"/>
        </w:tabs>
        <w:spacing w:before="0" w:line="317" w:lineRule="exact"/>
        <w:ind w:left="1160" w:firstLine="0"/>
        <w:jc w:val="both"/>
      </w:pPr>
      <w:bookmarkStart w:id="7" w:name="bookmark7"/>
      <w:r>
        <w:t>Программа муниципальных внутренних заимствований.</w:t>
      </w:r>
      <w:bookmarkEnd w:id="7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line="317" w:lineRule="exact"/>
        <w:ind w:firstLine="580"/>
      </w:pPr>
      <w:r>
        <w:t xml:space="preserve">Программа муниципальных внутренних заимствований </w:t>
      </w:r>
      <w:r w:rsidR="007B7071">
        <w:t>Эникалинск</w:t>
      </w:r>
      <w:r>
        <w:t xml:space="preserve">ого сельского поселения на очередной финансовый год и плановый </w:t>
      </w:r>
      <w:r>
        <w:lastRenderedPageBreak/>
        <w:t xml:space="preserve">период (очередной финансовый год) представляет собой перечень муниципальных внутренних заимствований </w:t>
      </w:r>
      <w:r w:rsidR="00864C52">
        <w:t xml:space="preserve">Эникалинского сельского поселения </w:t>
      </w:r>
      <w:r>
        <w:t>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332B70" w:rsidRDefault="004A34DA">
      <w:pPr>
        <w:pStyle w:val="20"/>
        <w:shd w:val="clear" w:color="auto" w:fill="auto"/>
        <w:spacing w:line="322" w:lineRule="exact"/>
        <w:ind w:firstLine="600"/>
      </w:pPr>
      <w:r>
        <w:t xml:space="preserve">В случае выпуска долговых обязательств </w:t>
      </w:r>
      <w:r w:rsidR="007B7071">
        <w:t>Эникалинск</w:t>
      </w:r>
      <w:r>
        <w:t xml:space="preserve">ого сельского поселения с обеспечением исполнения обязательств в виде обособленного имущества программа муниципальных внутренних заимствований </w:t>
      </w:r>
      <w:r w:rsidR="007B7071">
        <w:t>Эникалинск</w:t>
      </w:r>
      <w:r>
        <w:t>ого сельского поселения 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line="322" w:lineRule="exact"/>
        <w:ind w:firstLine="600"/>
      </w:pPr>
      <w:r>
        <w:t xml:space="preserve">Программой муниципальных внутренних заимствований </w:t>
      </w:r>
      <w:r w:rsidR="007B7071">
        <w:t>Эникалинск</w:t>
      </w:r>
      <w:r>
        <w:t>ого сельского поселения определяются:</w:t>
      </w:r>
    </w:p>
    <w:p w:rsidR="00332B70" w:rsidRDefault="004A34DA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line="322" w:lineRule="exact"/>
        <w:ind w:firstLine="600"/>
      </w:pPr>
      <w:r>
        <w:t xml:space="preserve">объемы привлечения средств в бюджет </w:t>
      </w:r>
      <w:r w:rsidR="00864C52">
        <w:t xml:space="preserve">Эникалинского сельского поселения </w:t>
      </w:r>
      <w:r>
        <w:t>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</w:p>
    <w:p w:rsidR="00332B70" w:rsidRDefault="004A34DA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line="322" w:lineRule="exact"/>
        <w:ind w:firstLine="600"/>
      </w:pPr>
      <w:r>
        <w:t>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450"/>
        </w:tabs>
        <w:spacing w:line="322" w:lineRule="exact"/>
        <w:ind w:firstLine="600"/>
      </w:pPr>
      <w:r>
        <w:t xml:space="preserve">В программу муниципальных внутренних заимствований </w:t>
      </w:r>
      <w:r w:rsidR="007B7071">
        <w:t>Эникалинск</w:t>
      </w:r>
      <w:r>
        <w:t>ого сельского поселения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line="322" w:lineRule="exact"/>
        <w:ind w:firstLine="600"/>
      </w:pPr>
      <w:r>
        <w:t xml:space="preserve">Программа муниципальных внутренних заимствований </w:t>
      </w:r>
      <w:r w:rsidR="007B7071">
        <w:t>Эникалинск</w:t>
      </w:r>
      <w:r>
        <w:t xml:space="preserve">ого сельского поселения на очередной финансовый год и плановый период (очередной финансовый год) является приложением к решению о бюджете </w:t>
      </w:r>
      <w:r w:rsidR="00864C52">
        <w:t xml:space="preserve">Эникалинского сельского поселения </w:t>
      </w:r>
      <w:r>
        <w:t>на очередной финансовый год и плановый период (очередной финансовый год).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19"/>
        </w:tabs>
        <w:spacing w:after="300" w:line="322" w:lineRule="exact"/>
        <w:ind w:firstLine="600"/>
      </w:pPr>
      <w:r>
        <w:t xml:space="preserve">Проведение реструктуризации муниципального внутреннего долга </w:t>
      </w:r>
      <w:r w:rsidR="007B7071">
        <w:t>Эникалинск</w:t>
      </w:r>
      <w:r>
        <w:t>ого сельского поселения не отражается в программе муниципальных внутренних заимствований муниципального образования.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87"/>
        </w:tabs>
        <w:spacing w:before="0" w:line="322" w:lineRule="exact"/>
        <w:ind w:left="2760" w:firstLine="0"/>
        <w:jc w:val="both"/>
      </w:pPr>
      <w:bookmarkStart w:id="8" w:name="bookmark8"/>
      <w:r>
        <w:t>Кредитные договоры и соглашения.</w:t>
      </w:r>
      <w:bookmarkEnd w:id="8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line="322" w:lineRule="exact"/>
        <w:ind w:firstLine="600"/>
      </w:pPr>
      <w:r>
        <w:t xml:space="preserve">Решение о привлечении кредитов принимается главой администрации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19"/>
        </w:tabs>
        <w:spacing w:after="300" w:line="322" w:lineRule="exact"/>
        <w:ind w:firstLine="600"/>
      </w:pPr>
      <w:r>
        <w:t xml:space="preserve">Заимствование денежных средств по кредитным соглашениям и договорам у кредитных и иных организаций осуществляется в объеме, не превышающем утвержденные показатели в источниках внутреннего финансирования дефицита бюджета, а также программы муниципальных внутренних заимствований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27"/>
        </w:tabs>
        <w:spacing w:before="0" w:line="322" w:lineRule="exact"/>
        <w:ind w:left="2200" w:firstLine="0"/>
        <w:jc w:val="both"/>
      </w:pPr>
      <w:bookmarkStart w:id="9" w:name="bookmark9"/>
      <w:r>
        <w:lastRenderedPageBreak/>
        <w:t>Эмиссия муниципальных ценных бумаг.</w:t>
      </w:r>
      <w:bookmarkEnd w:id="9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19"/>
        </w:tabs>
        <w:spacing w:line="322" w:lineRule="exact"/>
        <w:ind w:firstLine="600"/>
      </w:pPr>
      <w:r>
        <w:t>Муниципальными ценными бумагами признаются ценные бумаги, выпущенные от имени муниципального образования.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322" w:lineRule="exact"/>
        <w:ind w:firstLine="580"/>
      </w:pPr>
      <w:r>
        <w:t xml:space="preserve">Эмитентом муниципальных ценных бумаг выступает администрация муниципального образования </w:t>
      </w:r>
      <w:r w:rsidR="007B7071">
        <w:t>Эникалинск</w:t>
      </w:r>
      <w:r>
        <w:t xml:space="preserve">ого сельского поселения, наделенная Уставом муниципального образования </w:t>
      </w:r>
      <w:r w:rsidR="007B7071">
        <w:t>Эникалинск</w:t>
      </w:r>
      <w:r>
        <w:t>ого сельского поселения правом на осуществление муниципальных заимствований.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322" w:lineRule="exact"/>
        <w:ind w:firstLine="580"/>
      </w:pPr>
      <w:r>
        <w:t xml:space="preserve">В соответствии с Бюджетным Кодексом Российской Федерации решение об эмиссии выпуска муниципальных ценных бумаг принимается администрацией </w:t>
      </w:r>
      <w:r w:rsidR="007B7071">
        <w:t>Эникалинск</w:t>
      </w:r>
      <w:r>
        <w:t>ого сельского поселения в соответствии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240" w:line="322" w:lineRule="exact"/>
        <w:ind w:firstLine="580"/>
      </w:pPr>
      <w:r>
        <w:t xml:space="preserve">Генеральные условия эмиссии и обращения муниципальных ценных бумаг, а также условия эмиссии и обращения муниципальных ценных бумаг данного вида утверждаются постановлением администрации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21"/>
        </w:tabs>
        <w:spacing w:before="0" w:line="322" w:lineRule="exact"/>
        <w:ind w:firstLine="580"/>
        <w:jc w:val="both"/>
      </w:pPr>
      <w:bookmarkStart w:id="10" w:name="bookmark10"/>
      <w:r>
        <w:t>Привлечение бюджетных кредитов из других бюджетов бюджетной</w:t>
      </w:r>
      <w:bookmarkEnd w:id="10"/>
    </w:p>
    <w:p w:rsidR="00332B70" w:rsidRDefault="004A34DA">
      <w:pPr>
        <w:pStyle w:val="10"/>
        <w:keepNext/>
        <w:keepLines/>
        <w:shd w:val="clear" w:color="auto" w:fill="auto"/>
        <w:spacing w:before="0" w:line="322" w:lineRule="exact"/>
        <w:ind w:left="20" w:firstLine="0"/>
      </w:pPr>
      <w:bookmarkStart w:id="11" w:name="bookmark11"/>
      <w:r>
        <w:t>системы Российской Федерации</w:t>
      </w:r>
      <w:bookmarkEnd w:id="11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240" w:line="322" w:lineRule="exact"/>
        <w:ind w:firstLine="580"/>
      </w:pPr>
      <w:r>
        <w:t xml:space="preserve">Решение о привлечении бюджетных кредитов в валюте Российской Федерации из других бюджетов бюджетной системы Российской Федерации принимается Главой администрации </w:t>
      </w:r>
      <w:r w:rsidR="007B7071">
        <w:t>Эникалинск</w:t>
      </w:r>
      <w:r>
        <w:t>ого сельского поселения и осуществляется в соответствии с действующим законодательством.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62"/>
        </w:tabs>
        <w:spacing w:before="0" w:line="322" w:lineRule="exact"/>
        <w:ind w:left="3040" w:firstLine="0"/>
        <w:jc w:val="both"/>
      </w:pPr>
      <w:bookmarkStart w:id="12" w:name="bookmark12"/>
      <w:r>
        <w:t>Муниципальные гарантии.</w:t>
      </w:r>
      <w:bookmarkEnd w:id="12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322" w:lineRule="exact"/>
        <w:ind w:firstLine="580"/>
      </w:pPr>
      <w:r>
        <w:t>Муниципальной гарантией признается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240" w:line="322" w:lineRule="exact"/>
        <w:ind w:firstLine="580"/>
      </w:pPr>
      <w:r>
        <w:t xml:space="preserve">Муниципальные гарантии от имени муниципального образования </w:t>
      </w:r>
      <w:r w:rsidR="007B7071">
        <w:t>Эникалинск</w:t>
      </w:r>
      <w:r>
        <w:t xml:space="preserve">ого сельского поселения предоставляются администрацией </w:t>
      </w:r>
      <w:r w:rsidR="007B7071">
        <w:t>Эникалинск</w:t>
      </w:r>
      <w:r>
        <w:t xml:space="preserve">ого сельского поселения в соответствии с утвержденным Положением о предоставлении и исполнении муниципальных гарантий муниципальным образованием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322" w:lineRule="exact"/>
        <w:ind w:firstLine="580"/>
        <w:jc w:val="both"/>
      </w:pPr>
      <w:bookmarkStart w:id="13" w:name="bookmark13"/>
      <w:r>
        <w:t>Реструктуризация муниципального долга.</w:t>
      </w:r>
      <w:bookmarkEnd w:id="13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firstLine="580"/>
      </w:pPr>
      <w:r>
        <w:t xml:space="preserve">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</w:t>
      </w:r>
      <w:r>
        <w:lastRenderedPageBreak/>
        <w:t>договорами (соглашениями) и иными документами, из которых вытекают указанные обязательства.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91"/>
        </w:tabs>
        <w:spacing w:line="322" w:lineRule="exact"/>
        <w:ind w:firstLine="580"/>
      </w:pPr>
      <w:r>
        <w:t>Реструктуризация долга может быть осуществлена с частичным списанием (сокращением) суммы основного долга.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280" w:lineRule="exact"/>
        <w:ind w:firstLine="600"/>
        <w:jc w:val="both"/>
      </w:pPr>
      <w:bookmarkStart w:id="14" w:name="bookmark14"/>
      <w:r>
        <w:t>Управление муниципальным долгом.</w:t>
      </w:r>
      <w:bookmarkEnd w:id="14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line="322" w:lineRule="exact"/>
        <w:ind w:firstLine="600"/>
      </w:pPr>
      <w:r>
        <w:t xml:space="preserve">Под управлением муниципальным долгом понимается деятельность администрации </w:t>
      </w:r>
      <w:r w:rsidR="007B7071">
        <w:t>Эникалинск</w:t>
      </w:r>
      <w:r>
        <w:t xml:space="preserve">ого сельского поселения, направленная на обеспечение потребностей </w:t>
      </w:r>
      <w:r w:rsidR="007B7071">
        <w:t>Эникалинск</w:t>
      </w:r>
      <w:r>
        <w:t>ого сельского поселения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after="236" w:line="322" w:lineRule="exact"/>
        <w:ind w:firstLine="600"/>
      </w:pPr>
      <w:r>
        <w:t xml:space="preserve">Управление муниципальным долгом осуществляется администрацией </w:t>
      </w:r>
      <w:r w:rsidR="007B7071">
        <w:t>Эникалинск</w:t>
      </w:r>
      <w:r>
        <w:t xml:space="preserve">ого сельского поселения в соответствии с Уставом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326" w:lineRule="exact"/>
        <w:ind w:left="420" w:firstLine="560"/>
        <w:jc w:val="left"/>
      </w:pPr>
      <w:bookmarkStart w:id="15" w:name="bookmark15"/>
      <w:r>
        <w:t>Предельный объем муниципальных заимствований, объем муниципального внутреннего долга. Объем расходов на обслуживание</w:t>
      </w:r>
      <w:bookmarkEnd w:id="15"/>
    </w:p>
    <w:p w:rsidR="00332B70" w:rsidRDefault="004A34DA">
      <w:pPr>
        <w:pStyle w:val="10"/>
        <w:keepNext/>
        <w:keepLines/>
        <w:shd w:val="clear" w:color="auto" w:fill="auto"/>
        <w:spacing w:before="0" w:line="322" w:lineRule="exact"/>
        <w:ind w:firstLine="0"/>
      </w:pPr>
      <w:bookmarkStart w:id="16" w:name="bookmark16"/>
      <w:r>
        <w:t>муниципального долга</w:t>
      </w:r>
      <w:bookmarkEnd w:id="16"/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line="322" w:lineRule="exact"/>
        <w:ind w:firstLine="600"/>
      </w:pPr>
      <w:r>
        <w:t>Под предельным объемом муниципальных заимствований на соответствующий финансовый год понимается совокупный объем привлечения средств в бюджет муниципального образования по программе муниципальных внутренних заимствований на соответствующий финансовый год.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line="322" w:lineRule="exact"/>
        <w:ind w:firstLine="600"/>
      </w:pPr>
      <w:r>
        <w:t xml:space="preserve">Объем привлекаемых средств в бюджет </w:t>
      </w:r>
      <w:r w:rsidR="001362C5">
        <w:t>Эникалинского сельского поселения</w:t>
      </w:r>
      <w:r>
        <w:t xml:space="preserve"> не должен превышать общую сумму средств, направляемых на финансирование дефицита бюджета, и объемов погашения долговых обязательств </w:t>
      </w:r>
      <w:r w:rsidR="007B7071">
        <w:t>Эникалинск</w:t>
      </w:r>
      <w:r>
        <w:t xml:space="preserve">ого сельского поселения, утвержденных на соответствующий финансовый год решением о бюджете, с учетом </w:t>
      </w:r>
      <w:r w:rsidR="001362C5">
        <w:t>положений Бюджетного кодекса Российской Федерации,</w:t>
      </w:r>
      <w:r>
        <w:t xml:space="preserve"> по оценке долговой устойчивости муниципального образования.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line="322" w:lineRule="exact"/>
        <w:ind w:firstLine="600"/>
      </w:pPr>
      <w:r>
        <w:t>Решением о бюджете на очередной финансовый год и плановый период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line="322" w:lineRule="exact"/>
        <w:ind w:firstLine="600"/>
      </w:pPr>
      <w:r>
        <w:t>Объем муниципального внутреннего долга не должен превышать утвержденный решением о бюджете на очередной финансовый год и плановый период общий объем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line="322" w:lineRule="exact"/>
        <w:ind w:firstLine="600"/>
      </w:pPr>
      <w: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бюджета </w:t>
      </w:r>
      <w:r w:rsidR="007B7071">
        <w:t>Эникалинск</w:t>
      </w:r>
      <w:r>
        <w:t xml:space="preserve">ого сельского поселения за отчетный </w:t>
      </w:r>
      <w:r>
        <w:lastRenderedPageBreak/>
        <w:t>финансовый год не должен 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1362C5" w:rsidRDefault="001362C5" w:rsidP="001362C5">
      <w:pPr>
        <w:pStyle w:val="20"/>
        <w:shd w:val="clear" w:color="auto" w:fill="auto"/>
        <w:tabs>
          <w:tab w:val="left" w:pos="1237"/>
        </w:tabs>
        <w:spacing w:line="322" w:lineRule="exact"/>
        <w:ind w:left="600" w:firstLine="0"/>
      </w:pPr>
    </w:p>
    <w:p w:rsidR="00332B70" w:rsidRDefault="004A34DA">
      <w:pPr>
        <w:pStyle w:val="5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/>
        <w:ind w:firstLine="600"/>
        <w:jc w:val="both"/>
      </w:pPr>
      <w:r>
        <w:t>Превышение предельного размера муниципального внутреннего долга и объемов расходов на обслуживание м</w:t>
      </w:r>
      <w:r w:rsidR="001362C5">
        <w:t>униципального внутреннего долга</w:t>
      </w:r>
    </w:p>
    <w:p w:rsidR="00332B70" w:rsidRDefault="004A34DA">
      <w:pPr>
        <w:pStyle w:val="20"/>
        <w:shd w:val="clear" w:color="auto" w:fill="auto"/>
        <w:spacing w:after="240" w:line="322" w:lineRule="exact"/>
        <w:ind w:firstLine="600"/>
      </w:pPr>
      <w:r>
        <w:t xml:space="preserve">Если при исполнении бюджета </w:t>
      </w:r>
      <w:r w:rsidR="007B7071">
        <w:t>Эникалинск</w:t>
      </w:r>
      <w:r>
        <w:t xml:space="preserve">ого сельского поселения нарушается хотя бы один из параметров, указанных в статье 12 настоящего Положения, </w:t>
      </w:r>
      <w:r w:rsidR="007B7071">
        <w:t>Эникалинск</w:t>
      </w:r>
      <w:r w:rsidR="001362C5">
        <w:t>ое сельское поселение</w:t>
      </w:r>
      <w:r>
        <w:t xml:space="preserve">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внутреннего долга.</w:t>
      </w:r>
    </w:p>
    <w:p w:rsidR="00332B70" w:rsidRDefault="004A34DA">
      <w:pPr>
        <w:pStyle w:val="5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/>
        <w:ind w:firstLine="600"/>
        <w:jc w:val="both"/>
      </w:pPr>
      <w:r>
        <w:t>Отражение в бюджете поступлений средств от заимствований, погашения муниципального внутреннего долга, возникшего из заимствований, и расходов на его обслуживание.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53"/>
        </w:tabs>
        <w:spacing w:line="322" w:lineRule="exact"/>
        <w:ind w:firstLine="600"/>
      </w:pPr>
      <w:r>
        <w:t xml:space="preserve">Поступления в бюджет </w:t>
      </w:r>
      <w:r w:rsidR="007B7071">
        <w:t>Эникалинск</w:t>
      </w:r>
      <w:r>
        <w:t>ого сельского поселения средств от заимствований учитываются в источниках внутреннего финансирования дефицита бюджета муниципального образования путем увеличения объема источников внутреннего финансирования дефицита бюджета муниципального образования.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firstLine="600"/>
      </w:pPr>
      <w:r>
        <w:t xml:space="preserve">Все расходы на обслуживание долговых обязательств </w:t>
      </w:r>
      <w:r w:rsidR="007B7071">
        <w:t>Эникалинск</w:t>
      </w:r>
      <w:r>
        <w:t xml:space="preserve">ого сельского поселения, включая дисконт (или разницу между ценой размещения и ценой погашения (выкупа) по муниципальным ценным бумагам) учитываются в бюджете, как расходы на обслуживание муниципального внутреннего долга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20"/>
        <w:shd w:val="clear" w:color="auto" w:fill="auto"/>
        <w:spacing w:line="322" w:lineRule="exact"/>
        <w:ind w:firstLine="600"/>
      </w:pPr>
      <w:r>
        <w:t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в текущем финансовом году.</w:t>
      </w:r>
    </w:p>
    <w:p w:rsidR="00332B70" w:rsidRDefault="004A34DA">
      <w:pPr>
        <w:pStyle w:val="20"/>
        <w:numPr>
          <w:ilvl w:val="1"/>
          <w:numId w:val="2"/>
        </w:numPr>
        <w:shd w:val="clear" w:color="auto" w:fill="auto"/>
        <w:tabs>
          <w:tab w:val="left" w:pos="1253"/>
        </w:tabs>
        <w:spacing w:after="244" w:line="322" w:lineRule="exact"/>
        <w:ind w:firstLine="600"/>
      </w:pPr>
      <w:r>
        <w:t xml:space="preserve">Погашение основной суммы муниципального внутреннего долга, возникшего из муниципальных заимствований, учитывается в источниках внутреннего финансирования дефицита бюджета путем уменьшения объема источников внутреннего финансирования дефицита бюджета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767"/>
        </w:tabs>
        <w:spacing w:before="0" w:line="317" w:lineRule="exact"/>
        <w:ind w:left="1320" w:firstLine="0"/>
        <w:jc w:val="both"/>
      </w:pPr>
      <w:bookmarkStart w:id="17" w:name="bookmark17"/>
      <w:r>
        <w:t>Система учета и регистрации долговых обязательств.</w:t>
      </w:r>
      <w:bookmarkEnd w:id="17"/>
    </w:p>
    <w:p w:rsidR="00332B70" w:rsidRDefault="004A34DA">
      <w:pPr>
        <w:pStyle w:val="20"/>
        <w:shd w:val="clear" w:color="auto" w:fill="auto"/>
        <w:spacing w:line="317" w:lineRule="exact"/>
        <w:ind w:firstLine="600"/>
      </w:pPr>
      <w:r>
        <w:t xml:space="preserve">15.1. Учет и регистрация муниципальных долговых обязательств </w:t>
      </w:r>
      <w:r w:rsidR="007B7071">
        <w:t>Эникалинск</w:t>
      </w:r>
      <w:r>
        <w:t xml:space="preserve">ого сельского поселения осуществляется в муниципальной долговой книге муниципального образования. Ведение муниципальной долговой книги </w:t>
      </w:r>
      <w:r w:rsidR="007B7071">
        <w:t>Эникалинск</w:t>
      </w:r>
      <w:r>
        <w:t xml:space="preserve">ого сельского поселения осуществляется </w:t>
      </w:r>
      <w:r w:rsidR="001362C5">
        <w:t>администрацией</w:t>
      </w:r>
      <w:r>
        <w:t xml:space="preserve"> </w:t>
      </w:r>
      <w:r w:rsidR="007B7071">
        <w:t>Эникалинск</w:t>
      </w:r>
      <w:r>
        <w:t xml:space="preserve">ого муниципального района в соответствии с постановлением администрации </w:t>
      </w:r>
      <w:r w:rsidR="007B7071">
        <w:t>Эникалинск</w:t>
      </w:r>
      <w:r>
        <w:t xml:space="preserve">ого сельского поселения о порядке </w:t>
      </w:r>
      <w:r>
        <w:lastRenderedPageBreak/>
        <w:t>ведения муниципальной долговой книги.</w:t>
      </w:r>
    </w:p>
    <w:p w:rsidR="00332B70" w:rsidRDefault="004A34DA">
      <w:pPr>
        <w:pStyle w:val="20"/>
        <w:numPr>
          <w:ilvl w:val="0"/>
          <w:numId w:val="5"/>
        </w:numPr>
        <w:shd w:val="clear" w:color="auto" w:fill="auto"/>
        <w:tabs>
          <w:tab w:val="left" w:pos="1223"/>
        </w:tabs>
        <w:spacing w:line="322" w:lineRule="exact"/>
        <w:ind w:firstLine="600"/>
      </w:pPr>
      <w: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32B70" w:rsidRDefault="004A34DA">
      <w:pPr>
        <w:pStyle w:val="20"/>
        <w:numPr>
          <w:ilvl w:val="0"/>
          <w:numId w:val="5"/>
        </w:numPr>
        <w:shd w:val="clear" w:color="auto" w:fill="auto"/>
        <w:tabs>
          <w:tab w:val="left" w:pos="1251"/>
        </w:tabs>
        <w:spacing w:line="322" w:lineRule="exact"/>
        <w:ind w:firstLine="600"/>
      </w:pPr>
      <w:r>
        <w:t>В муниципальную долговую книгу вносятся сведения: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326" w:lineRule="exact"/>
        <w:ind w:left="940"/>
        <w:jc w:val="left"/>
      </w:pPr>
      <w:r>
        <w:t>об объеме долговых обязательств муниципального образования по видам этих обязательств;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326" w:lineRule="exact"/>
        <w:ind w:left="940"/>
        <w:jc w:val="left"/>
      </w:pPr>
      <w:r>
        <w:t>о дате их возникновения и исполнения (прекращения по иным основаниям) полностью или частично;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after="4" w:line="280" w:lineRule="exact"/>
        <w:ind w:firstLine="600"/>
      </w:pPr>
      <w:r>
        <w:t>формах обеспечения обязательств;</w:t>
      </w:r>
    </w:p>
    <w:p w:rsidR="00332B70" w:rsidRDefault="004A34DA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line="322" w:lineRule="exact"/>
        <w:ind w:left="940"/>
      </w:pPr>
      <w:r>
        <w:t xml:space="preserve">иная информация, состав которой, порядок и срок ее внесения в муниципальную долговую книгу устанавливаются администрацией </w:t>
      </w:r>
      <w:r w:rsidR="007B7071">
        <w:t>Эникалинск</w:t>
      </w:r>
      <w:r>
        <w:t>ого сельского поселения.</w:t>
      </w:r>
    </w:p>
    <w:p w:rsidR="00332B70" w:rsidRDefault="004A34DA">
      <w:pPr>
        <w:pStyle w:val="20"/>
        <w:shd w:val="clear" w:color="auto" w:fill="auto"/>
        <w:spacing w:line="322" w:lineRule="exact"/>
        <w:ind w:firstLine="0"/>
      </w:pPr>
      <w:r>
        <w:t xml:space="preserve">Учет долговых обязательств </w:t>
      </w:r>
      <w:r w:rsidR="007B7071">
        <w:t>Эникалинск</w:t>
      </w:r>
      <w:r>
        <w:t>ого сельского поселения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установленного Бюджетным кодексом Российской Федерации определения внутреннего долга.</w:t>
      </w:r>
    </w:p>
    <w:p w:rsidR="00332B70" w:rsidRDefault="004A34DA">
      <w:pPr>
        <w:pStyle w:val="20"/>
        <w:shd w:val="clear" w:color="auto" w:fill="auto"/>
        <w:spacing w:line="322" w:lineRule="exact"/>
        <w:ind w:firstLine="600"/>
      </w:pPr>
      <w:r>
        <w:t xml:space="preserve">В муниципальной долговой книге </w:t>
      </w:r>
      <w:r w:rsidR="001362C5">
        <w:t>Эникалинского сельского поселения</w:t>
      </w:r>
      <w:r>
        <w:t>, в том числе учитывается информация о просроченной задолженности по исполнению муниципальных долговых обязательств.</w:t>
      </w:r>
    </w:p>
    <w:p w:rsidR="00332B70" w:rsidRDefault="004A34DA">
      <w:pPr>
        <w:pStyle w:val="20"/>
        <w:numPr>
          <w:ilvl w:val="0"/>
          <w:numId w:val="5"/>
        </w:numPr>
        <w:shd w:val="clear" w:color="auto" w:fill="auto"/>
        <w:tabs>
          <w:tab w:val="left" w:pos="1223"/>
        </w:tabs>
        <w:spacing w:line="322" w:lineRule="exact"/>
        <w:ind w:firstLine="600"/>
      </w:pPr>
      <w:r>
        <w:t xml:space="preserve">Информация, внесенная в муниципальную долговую книгу, подлежит обязательной передаче в департамент финансов, </w:t>
      </w:r>
      <w:r w:rsidR="001362C5">
        <w:t>бюджетной и налоговой политики А</w:t>
      </w:r>
      <w:r>
        <w:t xml:space="preserve">дминистрации </w:t>
      </w:r>
      <w:r w:rsidR="001362C5">
        <w:t xml:space="preserve">и Правительства </w:t>
      </w:r>
      <w:r>
        <w:t>Чеченской Республики.</w:t>
      </w:r>
    </w:p>
    <w:sectPr w:rsidR="00332B70" w:rsidSect="007B7071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ED" w:rsidRDefault="008628ED">
      <w:r>
        <w:separator/>
      </w:r>
    </w:p>
  </w:endnote>
  <w:endnote w:type="continuationSeparator" w:id="0">
    <w:p w:rsidR="008628ED" w:rsidRDefault="0086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ED" w:rsidRDefault="008628ED"/>
  </w:footnote>
  <w:footnote w:type="continuationSeparator" w:id="0">
    <w:p w:rsidR="008628ED" w:rsidRDefault="00862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56C89"/>
    <w:multiLevelType w:val="multilevel"/>
    <w:tmpl w:val="1AC2D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D11C3"/>
    <w:multiLevelType w:val="multilevel"/>
    <w:tmpl w:val="35903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6490C"/>
    <w:multiLevelType w:val="multilevel"/>
    <w:tmpl w:val="2E6E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367A3"/>
    <w:multiLevelType w:val="multilevel"/>
    <w:tmpl w:val="4EC8B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53E7D"/>
    <w:multiLevelType w:val="multilevel"/>
    <w:tmpl w:val="07246616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2B70"/>
    <w:rsid w:val="00014DDA"/>
    <w:rsid w:val="00070526"/>
    <w:rsid w:val="001362C5"/>
    <w:rsid w:val="002E4C62"/>
    <w:rsid w:val="00332B70"/>
    <w:rsid w:val="00394339"/>
    <w:rsid w:val="003A0B52"/>
    <w:rsid w:val="003C5F08"/>
    <w:rsid w:val="003F7294"/>
    <w:rsid w:val="004020A1"/>
    <w:rsid w:val="004A34DA"/>
    <w:rsid w:val="0069633A"/>
    <w:rsid w:val="0073221E"/>
    <w:rsid w:val="007B7071"/>
    <w:rsid w:val="008628ED"/>
    <w:rsid w:val="00864C52"/>
    <w:rsid w:val="008D4CB1"/>
    <w:rsid w:val="008E5324"/>
    <w:rsid w:val="00912A88"/>
    <w:rsid w:val="00A1308C"/>
    <w:rsid w:val="00C15302"/>
    <w:rsid w:val="00DD549B"/>
    <w:rsid w:val="00E739C0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C3C3"/>
  <w15:docId w15:val="{0B4D2248-ABE9-4531-9F8F-5F05195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7B7071"/>
    <w:pPr>
      <w:keepNext/>
      <w:widowControl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31" w:lineRule="exact"/>
      <w:ind w:hanging="1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7071"/>
    <w:rPr>
      <w:rFonts w:ascii="Calibri Light" w:eastAsia="Times New Roman" w:hAnsi="Calibri Light" w:cs="Times New Roman"/>
      <w:b/>
      <w:bCs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7B707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4">
    <w:name w:val="Цветовое выделение"/>
    <w:uiPriority w:val="99"/>
    <w:rsid w:val="007B7071"/>
    <w:rPr>
      <w:b/>
      <w:bCs/>
      <w:color w:val="000080"/>
    </w:rPr>
  </w:style>
  <w:style w:type="paragraph" w:styleId="a5">
    <w:name w:val="footer"/>
    <w:basedOn w:val="a"/>
    <w:link w:val="a6"/>
    <w:uiPriority w:val="99"/>
    <w:unhideWhenUsed/>
    <w:rsid w:val="007B7071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7B7071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7B7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30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0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ika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Яха</cp:lastModifiedBy>
  <cp:revision>17</cp:revision>
  <cp:lastPrinted>2022-03-10T14:32:00Z</cp:lastPrinted>
  <dcterms:created xsi:type="dcterms:W3CDTF">2022-02-10T12:46:00Z</dcterms:created>
  <dcterms:modified xsi:type="dcterms:W3CDTF">2022-03-10T14:33:00Z</dcterms:modified>
</cp:coreProperties>
</file>